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522C" w:rsidR="0061148E" w:rsidRPr="0035681E" w:rsidRDefault="00E72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B729" w:rsidR="0061148E" w:rsidRPr="0035681E" w:rsidRDefault="00E72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0312C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202BE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AF9FF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19BBB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B1EE9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2B5A7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71BBF" w:rsidR="00CD0676" w:rsidRPr="00944D28" w:rsidRDefault="00E7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E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D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F278C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E980A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E67F1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92ABB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298FE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45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461DA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CA23F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19C82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608AA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CFB7A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0CE22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A37BC" w:rsidR="00B87ED3" w:rsidRPr="00944D28" w:rsidRDefault="00E7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8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F1630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42C59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AF3ED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9F0A2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66859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F327D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69C7B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2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0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3B1F2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C10F1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0DCFD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32EA2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491CD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3186B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9439E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C8955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9468D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20011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B0208" w:rsidR="00B87ED3" w:rsidRPr="00944D28" w:rsidRDefault="00E7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9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E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D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7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