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EFCC" w:rsidR="0061148E" w:rsidRPr="00C61931" w:rsidRDefault="009C37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A458B" w:rsidR="0061148E" w:rsidRPr="00C61931" w:rsidRDefault="009C37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6F1B3A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6B512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6EF45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E2B96D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F3DDBF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304987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8E671C" w:rsidR="00B87ED3" w:rsidRPr="00944D28" w:rsidRDefault="009C37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AB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36D8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95212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A343C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6C751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6226D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4959D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3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BC5AB" w:rsidR="00B87ED3" w:rsidRPr="00944D28" w:rsidRDefault="009C37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E7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2B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9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3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C60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94FBF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B3F575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F610E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B0672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41A5C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65AB4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F0C3B" w:rsidR="00B87ED3" w:rsidRPr="00944D28" w:rsidRDefault="009C37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5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B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2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751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775306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74A98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ECC69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60783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1988A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AEDD0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F38E8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5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4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2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7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DC53C3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063BF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40BAF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F1FAE2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DC5D09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FF67F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8FF55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6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0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2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0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8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47B10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D13A4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A13F3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3D0CB" w:rsidR="00B87ED3" w:rsidRPr="00944D28" w:rsidRDefault="009C37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5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E6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A4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2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7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C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D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9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5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5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37A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2022-10-23T15:02:00.0000000Z</dcterms:modified>
</coreProperties>
</file>