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BD66" w:rsidR="0061148E" w:rsidRPr="0035681E" w:rsidRDefault="003B6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5FEB" w:rsidR="0061148E" w:rsidRPr="0035681E" w:rsidRDefault="003B6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EE4E9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9381F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9105D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B8407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A66A8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02578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64475" w:rsidR="00CD0676" w:rsidRPr="00944D28" w:rsidRDefault="003B6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E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A601F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8341A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0C7E0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76C5C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DF4DD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D8FFA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479F" w:rsidR="00B87ED3" w:rsidRPr="00944D28" w:rsidRDefault="003B6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6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8CA68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E94F5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D8964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AD999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F0964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1323F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40F6C" w:rsidR="00B87ED3" w:rsidRPr="00944D28" w:rsidRDefault="003B6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82653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091EE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22953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1B144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CAB83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BB41E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19D97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3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B8538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BE4C8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9F101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6869A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84D2D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F12ED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4881F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86C64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DC4D1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6EAA0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18E5F" w:rsidR="00B87ED3" w:rsidRPr="00944D28" w:rsidRDefault="003B6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2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D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C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5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