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751C" w:rsidR="0061148E" w:rsidRPr="0035681E" w:rsidRDefault="00FB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ACBF" w:rsidR="0061148E" w:rsidRPr="0035681E" w:rsidRDefault="00FB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0FF52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4DE28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5CDFB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2B4EE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4E2DF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DCE52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3E178" w:rsidR="00CD0676" w:rsidRPr="00944D28" w:rsidRDefault="00FB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7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FE699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FC161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E1D07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513F1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C660F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29E31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B55D" w:rsidR="00B87ED3" w:rsidRPr="00944D28" w:rsidRDefault="00FB3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4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A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44AA4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0E47E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EB70D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66A63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73463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CA65B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AB641" w:rsidR="00B87ED3" w:rsidRPr="00944D28" w:rsidRDefault="00FB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E233C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B484A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13641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F637F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A8CBE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3D589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F1C8E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89FB8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F079F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FC780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EC8B8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D0FF5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4D9D9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B3B99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AE20B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876CE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C2530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D0DFE" w:rsidR="00B87ED3" w:rsidRPr="00944D28" w:rsidRDefault="00FB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A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D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E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B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