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28CA38" w:rsidR="00DF4FD8" w:rsidRPr="00A410FF" w:rsidRDefault="00C609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CD424A" w:rsidR="00222997" w:rsidRPr="0078428F" w:rsidRDefault="00C609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64C4D2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6E1789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BEEB48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30928D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29A6F3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9582FA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F4003" w:rsidR="00222997" w:rsidRPr="00927C1B" w:rsidRDefault="00C60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96BE3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03A526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8D67F8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135B3A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4775B8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A5BA70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A232EF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881229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504A09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132CF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96AF3F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E4D609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319902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0C0001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64E622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2FAD9D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FFE12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15415C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AF2B4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A65F8F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1870AB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A4A5B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CD67FD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F55173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E5AB1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3DC40B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A95F80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8DDBB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4BE03E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1D2DB3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A04595" w:rsidR="0041001E" w:rsidRPr="004B120E" w:rsidRDefault="00C60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9A4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67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0F8E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E40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099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