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8A65" w:rsidR="0061148E" w:rsidRPr="00944D28" w:rsidRDefault="00786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AD5C" w:rsidR="0061148E" w:rsidRPr="004A7085" w:rsidRDefault="00786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DF5E7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54B69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B2F77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661A5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F3E78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BA532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56953" w:rsidR="00A67F55" w:rsidRPr="00944D28" w:rsidRDefault="007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C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1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3F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C2518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92022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EED36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5BD4E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3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70EF8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68D52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FA323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5A695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64FA1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18C27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08FDD" w:rsidR="00B87ED3" w:rsidRPr="00944D28" w:rsidRDefault="007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8C339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EC129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5CF5F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FEA59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2BB6E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3B7A4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DB2E8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D823E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EF1D7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48639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11CCB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538AA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0C3E4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E7279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A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D4BA2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CDAC2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ADD08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E19AC" w:rsidR="00B87ED3" w:rsidRPr="00944D28" w:rsidRDefault="007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1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F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3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CD4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