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CCE7C" w:rsidR="0061148E" w:rsidRPr="000C582F" w:rsidRDefault="00085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5C48A" w:rsidR="0061148E" w:rsidRPr="000C582F" w:rsidRDefault="00085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6E434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240FE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3162A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E766C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346E55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F1E5F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D770CD" w:rsidR="00B87ED3" w:rsidRPr="000C582F" w:rsidRDefault="00085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1B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92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4F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99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0ABA3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EE0E9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049A51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38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3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35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7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57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F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10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124B8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F19A6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06E2F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314AA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14A2A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9754B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2447D" w:rsidR="00B87ED3" w:rsidRPr="000C582F" w:rsidRDefault="00085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7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7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F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C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D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A1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C14CC6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903DC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27B84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84E6CF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DF236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F4045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11F15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2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6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75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7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3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5A46C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CD657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F0510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78247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62C6A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037AC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8E05F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7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20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A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6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5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748B7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2C223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DEFC4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1FC7D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2A725" w:rsidR="00B87ED3" w:rsidRPr="000C582F" w:rsidRDefault="00085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CA9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5E1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01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AD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5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A6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