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E2F1" w:rsidR="0061148E" w:rsidRPr="00C834E2" w:rsidRDefault="00314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B77B" w:rsidR="0061148E" w:rsidRPr="00C834E2" w:rsidRDefault="00314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4F2ED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8F58C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24901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CB8BE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DE643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C8A15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4E74B" w:rsidR="00B87ED3" w:rsidRPr="00944D28" w:rsidRDefault="0031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A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7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5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D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761E1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2D49F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FDD55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E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B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F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18E9A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F48E6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5C98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7B224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53EDC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0335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510C1" w:rsidR="00B87ED3" w:rsidRPr="00944D28" w:rsidRDefault="0031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60AAA" w:rsidR="00B87ED3" w:rsidRPr="00944D28" w:rsidRDefault="00314E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0BA6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B8CFB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B31E2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EDB18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7041E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48BC5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462FE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C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2BE1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82020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9AC7F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6E0C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4E850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CE834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9695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E88EA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998D4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ADC1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9105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9D051" w:rsidR="00B87ED3" w:rsidRPr="00944D28" w:rsidRDefault="0031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EB2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