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CAFAD" w:rsidR="0061148E" w:rsidRPr="00944D28" w:rsidRDefault="002B0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EB02" w:rsidR="0061148E" w:rsidRPr="004A7085" w:rsidRDefault="002B0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99F65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438E9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F692A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AC4A8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55C57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A3ABC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C47D0" w:rsidR="00B87ED3" w:rsidRPr="00944D28" w:rsidRDefault="002B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DA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C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CD525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F0F8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27E7A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0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3C9F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BE9BF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6B418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0984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73D2C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A0A04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E9F21" w:rsidR="00B87ED3" w:rsidRPr="00944D28" w:rsidRDefault="002B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AFB0F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A5886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E8097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2B28D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2BFE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72003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14891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4BBE3" w:rsidR="00B87ED3" w:rsidRPr="00944D28" w:rsidRDefault="002B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A109" w:rsidR="00B87ED3" w:rsidRPr="00944D28" w:rsidRDefault="002B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AE2D" w:rsidR="00B87ED3" w:rsidRPr="00944D28" w:rsidRDefault="002B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98981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BEF5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24BD6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55421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F559C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B514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1EAD2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D17A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3485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4AC92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A50F3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A8D7A" w:rsidR="00B87ED3" w:rsidRPr="00944D28" w:rsidRDefault="002B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D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F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1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2024-06-08T13:14:00.0000000Z</dcterms:modified>
</coreProperties>
</file>