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293DA" w:rsidR="00FD3806" w:rsidRPr="00A72646" w:rsidRDefault="006E7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069DF" w:rsidR="00FD3806" w:rsidRPr="002A5E6C" w:rsidRDefault="006E7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3A5E5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4D234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A9309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FD4CF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3BBF3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DF059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222B" w:rsidR="00B87ED3" w:rsidRPr="00AF0D95" w:rsidRDefault="006E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EE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2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1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9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96E8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CB40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7E821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1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7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5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3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0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4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1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30C39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9432D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028C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9E2F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045B3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ADBE0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98B4" w:rsidR="00B87ED3" w:rsidRPr="00AF0D95" w:rsidRDefault="006E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F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A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F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6EAEA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657C9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3CBF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B6BB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85F7A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368E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E3421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E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DD50" w:rsidR="00B87ED3" w:rsidRPr="00AF0D95" w:rsidRDefault="006E7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8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0498A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4FC7F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7642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6C5B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CF726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5F1E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9BFE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7179" w:rsidR="00B87ED3" w:rsidRPr="00AF0D95" w:rsidRDefault="006E7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1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C219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6D78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069E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70490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13C69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BE61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FDBD" w:rsidR="00B87ED3" w:rsidRPr="00AF0D95" w:rsidRDefault="006E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3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E8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EF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