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8A9A" w:rsidR="0061148E" w:rsidRPr="000C582F" w:rsidRDefault="00471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44CD" w:rsidR="0061148E" w:rsidRPr="000C582F" w:rsidRDefault="00471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BC720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CBAF9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1A8BA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76767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1ADB7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4AD18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76CEC" w:rsidR="00B87ED3" w:rsidRPr="000C582F" w:rsidRDefault="0047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C5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DE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99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A6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932FC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BD14F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246D4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5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A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E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A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A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7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0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75756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5F2E4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089BF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0DD67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D86A4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E9799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2D6A4" w:rsidR="00B87ED3" w:rsidRPr="000C582F" w:rsidRDefault="0047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A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3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3A8B0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3550C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3AD8F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7ED9C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AA949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8877C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81707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D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8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BEED5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8183B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7E784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881A9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6C8C5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ADB09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9474E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3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1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B2D35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08B8B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11D93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6B990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9D096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B1ED8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2EBDC" w:rsidR="00B87ED3" w:rsidRPr="000C582F" w:rsidRDefault="0047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7204" w:rsidR="00B87ED3" w:rsidRPr="000C582F" w:rsidRDefault="00471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A628" w:rsidR="00B87ED3" w:rsidRPr="000C582F" w:rsidRDefault="00471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A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