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2066C" w:rsidR="00380DB3" w:rsidRPr="0068293E" w:rsidRDefault="00F93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E6B3C" w:rsidR="00380DB3" w:rsidRPr="0068293E" w:rsidRDefault="00F93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7AEE2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89873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77E38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CC404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692CE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98BB8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C6D67" w:rsidR="00240DC4" w:rsidRPr="00B03D55" w:rsidRDefault="00F93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4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B259D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69AFC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095BA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B52FD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75312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F9733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D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E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4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C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A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8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57F7B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60B1B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C7041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5E10F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A826C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4BD8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50E28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8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4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B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87908" w:rsidR="001835FB" w:rsidRPr="00DA1511" w:rsidRDefault="00F93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A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3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C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999BA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BF95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DDE23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BCC1D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2BC0A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B0C1B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F5A1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ED87E" w:rsidR="001835FB" w:rsidRPr="00DA1511" w:rsidRDefault="00F930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5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F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2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4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C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B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E1EDE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7CC17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0E20B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BE443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62BD1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D33A3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97B12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3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D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C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0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B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2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3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14222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E03A4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E6378" w:rsidR="009A6C64" w:rsidRPr="00730585" w:rsidRDefault="00F9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9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A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5C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A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E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A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3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0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A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A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046" w:rsidRPr="00B537C7" w:rsidRDefault="00F93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0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