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ACEAD" w:rsidR="00380DB3" w:rsidRPr="0068293E" w:rsidRDefault="00CC7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4C803" w:rsidR="00380DB3" w:rsidRPr="0068293E" w:rsidRDefault="00CC7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86BB0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DB94E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A25D3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D143D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F1003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07C9F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79E4C" w:rsidR="00240DC4" w:rsidRPr="00B03D55" w:rsidRDefault="00CC7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A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8AEFA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458D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21C79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E62F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A3219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8DFD4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1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8FFB9" w:rsidR="001835FB" w:rsidRPr="00DA1511" w:rsidRDefault="00CC7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0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B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3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0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F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76E0A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1A501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20741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51FC7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95C83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67F11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D4A70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5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3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D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1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E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5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D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E13DA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BB5D0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7C7D9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339FA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C93D6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89122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5CFB7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C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A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A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4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0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4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E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A252A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D1DDC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BDDF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67379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D7BB4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BDD59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6742B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0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F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F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8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F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7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3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82536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3F01F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03335" w:rsidR="009A6C64" w:rsidRPr="00730585" w:rsidRDefault="00CC7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4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4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0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6F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F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9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0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5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F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B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C52" w:rsidRPr="00B537C7" w:rsidRDefault="00CC7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C5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