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CF28" w:rsidR="0061148E" w:rsidRPr="000C582F" w:rsidRDefault="008F1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9ACF" w:rsidR="0061148E" w:rsidRPr="000C582F" w:rsidRDefault="008F1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E176A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7D825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0856B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1DAE9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ED43E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453B1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6D907" w:rsidR="00B87ED3" w:rsidRPr="000C582F" w:rsidRDefault="008F1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7762C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38E75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F0456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29631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E65BB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5AC89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DD1DE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5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E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3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A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A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A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F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C35D9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16FDA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0E1A8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19D1E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CDC94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91A19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EEEB7" w:rsidR="00B87ED3" w:rsidRPr="000C582F" w:rsidRDefault="008F1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E5AF0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D2B13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EE19C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74F8C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98674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B1004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46BA9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08240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FFFC8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41986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9EA22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E2589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D0D46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F8EC0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8BADA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57BBF" w:rsidR="00B87ED3" w:rsidRPr="000C582F" w:rsidRDefault="008F1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C5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31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CB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72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19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E041" w:rsidR="00B87ED3" w:rsidRPr="000C582F" w:rsidRDefault="008F10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0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2024-06-08T16:21:00.0000000Z</dcterms:modified>
</coreProperties>
</file>