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7545" w:rsidR="0061148E" w:rsidRPr="000C582F" w:rsidRDefault="002F2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BE4D" w:rsidR="0061148E" w:rsidRPr="000C582F" w:rsidRDefault="002F2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0C1AE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702CA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7472A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7C1BB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19063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DD2E0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FA745" w:rsidR="00B87ED3" w:rsidRPr="000C582F" w:rsidRDefault="002F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A6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ABF83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1DBAB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E1F0F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4A058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A8F51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BF3F0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C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0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5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4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8F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E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341B9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B1320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C284D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5E199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CB4D1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67C70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8C817" w:rsidR="00B87ED3" w:rsidRPr="000C582F" w:rsidRDefault="002F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C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1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2DE45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AE280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E7579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E5A79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2A071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702DF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7A5ED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09A8" w:rsidR="00B87ED3" w:rsidRPr="000C582F" w:rsidRDefault="002F2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1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E87A2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A0C74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251D9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AAFA1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F4DAF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18705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18E0A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5468" w:rsidR="00B87ED3" w:rsidRPr="000C582F" w:rsidRDefault="002F2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BC638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6A2E0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03590" w:rsidR="00B87ED3" w:rsidRPr="000C582F" w:rsidRDefault="002F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9B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C8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1B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8F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2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2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8CD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