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4FDA" w:rsidR="0061148E" w:rsidRPr="00C834E2" w:rsidRDefault="00D20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DDB02" w:rsidR="0061148E" w:rsidRPr="00C834E2" w:rsidRDefault="00D20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E715A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7F75B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CFC9D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06AAF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BA9BA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3ACE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F0B5" w:rsidR="00B87ED3" w:rsidRPr="00944D28" w:rsidRDefault="00D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9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CEA2A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2ECA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CAA0A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9E707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DF78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7F02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6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5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95CAA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0BA9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D893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11A2A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89D7B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ACDE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3F3D6" w:rsidR="00B87ED3" w:rsidRPr="00944D28" w:rsidRDefault="00D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A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9189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C739B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81D5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B1C6C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4285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FF71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4FCC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E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E73DA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8FEF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128E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0ABCD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7F7A5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2F9CB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004A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3259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248B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97C7" w:rsidR="00B87ED3" w:rsidRPr="00944D28" w:rsidRDefault="00D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8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FD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6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A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95B93" w:rsidR="00B87ED3" w:rsidRPr="00944D28" w:rsidRDefault="00D2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B8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