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A9B2" w:rsidR="0061148E" w:rsidRPr="00944D28" w:rsidRDefault="00EE7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4C71" w:rsidR="0061148E" w:rsidRPr="004A7085" w:rsidRDefault="00EE7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19829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8B6C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E1275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5F7CF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5C6D0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A83F4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17B19" w:rsidR="00B87ED3" w:rsidRPr="00944D28" w:rsidRDefault="00EE7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4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93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4AD49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CF131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A7BEA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FDDAE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B12A6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D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1058" w:rsidR="00B87ED3" w:rsidRPr="00944D28" w:rsidRDefault="00EE7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0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75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EE8B8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3C14C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A4737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98750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E0570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C7A0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3AF7F" w:rsidR="00B87ED3" w:rsidRPr="00944D28" w:rsidRDefault="00EE7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B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3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E98F3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22EA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869E0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50E22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E2AB0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65DCB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232F8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828AC" w:rsidR="00B87ED3" w:rsidRPr="00944D28" w:rsidRDefault="00EE7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C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9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A908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FE84D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1045B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81027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2178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84F36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3E3B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F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1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8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52570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76CA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EB02E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C1C5D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15B47" w:rsidR="00B87ED3" w:rsidRPr="00944D28" w:rsidRDefault="00EE7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9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E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54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