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1BC89" w:rsidR="00061896" w:rsidRPr="005F4693" w:rsidRDefault="005F24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C3217" w:rsidR="00061896" w:rsidRPr="00E407AC" w:rsidRDefault="005F24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444D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1F85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9EB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754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0183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C499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E75F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9ABB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E856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2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9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5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A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7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F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5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4B52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503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CB46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77BD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A7D3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089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622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D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A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8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A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A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C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B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311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69C9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A855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72FA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61A7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E15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7BE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6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9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2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E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0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8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2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C113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8D5C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EFC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1475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8D5E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448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896F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6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5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4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E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0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A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6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A782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EA87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EA0E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FB8D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0C54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9F0E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562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B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3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A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A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E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6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A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4AD" w:rsidRDefault="005F24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