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5A84E" w:rsidR="00FD3806" w:rsidRPr="00A72646" w:rsidRDefault="00724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CCC7C" w:rsidR="00FD3806" w:rsidRPr="002A5E6C" w:rsidRDefault="00724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08943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3515A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E4B66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34D2F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FC830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ED6A4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A4D43" w:rsidR="00B87ED3" w:rsidRPr="00AF0D95" w:rsidRDefault="00724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6A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4780B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ABE4E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02A1C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A3B4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7C94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356A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D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E3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8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3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1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3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19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8DFDC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89B69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AE9F0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D6947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F8A3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3429E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4C690" w:rsidR="00B87ED3" w:rsidRPr="00AF0D95" w:rsidRDefault="00724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E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3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4D458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B1BA1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2AC06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0CDB2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2F82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7F8FE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3D43A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F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9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0DC0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783F8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CA44D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FBF8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C2022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0BA3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FC34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C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2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633C0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5E825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DD7C1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2EEC1" w:rsidR="00B87ED3" w:rsidRPr="00AF0D95" w:rsidRDefault="00724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C8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42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CF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B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E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41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63D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4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