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131B" w:rsidR="0061148E" w:rsidRPr="00C834E2" w:rsidRDefault="00730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DC71" w:rsidR="0061148E" w:rsidRPr="00C834E2" w:rsidRDefault="00730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69D2F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E90D6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EDD5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9840A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F024D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142D1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1F3B8" w:rsidR="00B87ED3" w:rsidRPr="00944D28" w:rsidRDefault="00730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BCA71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54DD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10EFE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EB1CF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7CF36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F42D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8ACE5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5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7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FA3A1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9D649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5851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B677E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A5898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4DE36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FB97" w:rsidR="00B87ED3" w:rsidRPr="00944D28" w:rsidRDefault="0073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C0FE" w:rsidR="00B87ED3" w:rsidRPr="00944D28" w:rsidRDefault="00730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34CE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53282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2A54E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C09D1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8304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124F3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29A61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F4020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0332D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005A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E2AA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FEB2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BA48A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20249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4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E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09994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FAF1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2235" w:rsidR="00B87ED3" w:rsidRPr="00944D28" w:rsidRDefault="0073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7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34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3ED"/>
    <w:rsid w:val="007D7BE0"/>
    <w:rsid w:val="007E0D5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2024-06-07T22:53:00.0000000Z</dcterms:modified>
</coreProperties>
</file>