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F1E7" w:rsidR="0061148E" w:rsidRPr="00C834E2" w:rsidRDefault="00893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4F45" w:rsidR="0061148E" w:rsidRPr="00C834E2" w:rsidRDefault="00893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E66A2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CCCAE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A8F16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1C7EF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D6228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335DC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B531B" w:rsidR="00B87ED3" w:rsidRPr="00944D28" w:rsidRDefault="0089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EE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CB55C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57D95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64604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2CD3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FA27FA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12D53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7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F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E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C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C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4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5D108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DF172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158FB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6D9E9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1E6E7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4717F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DB6AD" w:rsidR="00B87ED3" w:rsidRPr="00944D28" w:rsidRDefault="0089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4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3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2617C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1A4BB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3E69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22DF8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6E05E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AB9A7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9C4D4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2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B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A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0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D2352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65CAC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C7FDF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9E621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F60FA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7D061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5D8FE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0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2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E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8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1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2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4B496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9E63D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8B1EB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F2B74" w:rsidR="00B87ED3" w:rsidRPr="00944D28" w:rsidRDefault="0089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37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8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FB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2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2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3C2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