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BCA3" w:rsidR="0061148E" w:rsidRPr="00944D28" w:rsidRDefault="00853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F5E0" w:rsidR="0061148E" w:rsidRPr="004A7085" w:rsidRDefault="00853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2528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80C76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ECBE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8DD7F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52904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93260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048EF" w:rsidR="00B87ED3" w:rsidRPr="00944D28" w:rsidRDefault="0085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E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99990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C666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EC58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F5F38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97D7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760F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0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F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7AE11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1935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7ED3F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35F0D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DF80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6707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46FF" w:rsidR="00B87ED3" w:rsidRPr="00944D28" w:rsidRDefault="0085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CD0EE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2D91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94A9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2AF8E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4B50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E068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FD7B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CF8B2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F5B6F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59D0B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2E993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B744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CD774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5913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E4B7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CD08E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5365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9D85E" w:rsidR="00B87ED3" w:rsidRPr="00944D28" w:rsidRDefault="0085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0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A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A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