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708349" w:rsidR="005154E2" w:rsidRPr="0068293E" w:rsidRDefault="00E155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4A06C3" w:rsidR="0068293E" w:rsidRPr="0068293E" w:rsidRDefault="00E155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25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398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0D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2E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C0A2A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52D05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91825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1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9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D5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2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E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2D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20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22EDD8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2E320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82338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7066C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143EF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F5051E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0EDE4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B5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FE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BF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E1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7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22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3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31F39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DF123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2DCF2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32E92A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1D012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6A1F30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02B4A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1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C8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2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7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799134" w:rsidR="001835FB" w:rsidRPr="00DA1511" w:rsidRDefault="00E155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B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96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2E8C9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D91E8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7CBBD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4FDB0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FD7A2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71A59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78D0C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9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3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F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5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0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A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AB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A240C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9FF6E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3332E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1D223E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80B33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0EC30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A69F1" w:rsidR="009A6C64" w:rsidRPr="00730585" w:rsidRDefault="00E155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5D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8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7F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7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2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1C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EE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5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5EC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