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1B6D" w:rsidR="0061148E" w:rsidRPr="008F69F5" w:rsidRDefault="00AB2D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75C4" w:rsidR="0061148E" w:rsidRPr="008F69F5" w:rsidRDefault="00AB2D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88D6D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30F4E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65D4A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C3724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41416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F14CE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2475C" w:rsidR="00B87ED3" w:rsidRPr="008F69F5" w:rsidRDefault="00AB2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D9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AE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73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78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BACD9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7AF6C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CB290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8A16" w:rsidR="00B87ED3" w:rsidRPr="00944D28" w:rsidRDefault="00AB2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AF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64C42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1689D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91C33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130F5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DCEB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6AD6D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7CF79" w:rsidR="00B87ED3" w:rsidRPr="008F69F5" w:rsidRDefault="00AB2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1CC4" w:rsidR="00B87ED3" w:rsidRPr="00944D28" w:rsidRDefault="00AB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833D3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3176F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4401E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FCBA0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1E5B1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9097A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924D2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D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1D77B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BA66F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5820D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0C076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A659D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840B3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3CF4A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70ED7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B6A63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D21B5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B01A4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079F1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86EA7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CDAA1" w:rsidR="00B87ED3" w:rsidRPr="008F69F5" w:rsidRDefault="00AB2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2D14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