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CD46" w:rsidR="0061148E" w:rsidRPr="000C582F" w:rsidRDefault="00664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76AC" w:rsidR="0061148E" w:rsidRPr="000C582F" w:rsidRDefault="00664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529AD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C2A89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291EEC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6BC4F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122AF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19AC7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AAD4E" w:rsidR="00B87ED3" w:rsidRPr="000C582F" w:rsidRDefault="00664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78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DE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41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BD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AACBA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43DED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6E163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8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D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4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3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1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7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5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0B5F2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A2D14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39246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A3C91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1A91F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8E549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9C50D" w:rsidR="00B87ED3" w:rsidRPr="000C582F" w:rsidRDefault="00664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E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842A8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EDA64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FD9C4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DA22E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9B13F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1FFEE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E0CFA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F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A647" w:rsidR="00B87ED3" w:rsidRPr="000C582F" w:rsidRDefault="00664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4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8F7B2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A66C5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F27B3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B871B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61FD6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460EF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8A1AE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7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38C7" w:rsidR="00B87ED3" w:rsidRPr="000C582F" w:rsidRDefault="00664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7E4B2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DD121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00A30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6B7D7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843E9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A676C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93CAD" w:rsidR="00B87ED3" w:rsidRPr="000C582F" w:rsidRDefault="00664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1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B7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