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15197" w:rsidR="00380DB3" w:rsidRPr="0068293E" w:rsidRDefault="006D50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7BEFDB" w:rsidR="00380DB3" w:rsidRPr="0068293E" w:rsidRDefault="006D50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DF96E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73AE3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AA290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6DF59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9E95B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BC4BA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32B99B" w:rsidR="00240DC4" w:rsidRPr="00B03D55" w:rsidRDefault="006D50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3B624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81693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30C87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61CE1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6CD09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F44AB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45CF6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F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6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4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E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4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A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F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BC11D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1CB49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1C1D9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D0CA6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18465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10409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A3E22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2C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0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6A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B1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1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4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E5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97908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47D30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43EF1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B0FE1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9ED9F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B4F6B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919E8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5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3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F5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D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D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52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3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B34D6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F9CC2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A6374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DA7BA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28B40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9E392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1BEAE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7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D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6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8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04E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C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C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A37D7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A829D" w:rsidR="009A6C64" w:rsidRPr="00730585" w:rsidRDefault="006D5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2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A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24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4E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9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D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1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5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6F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6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E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71E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5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50B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