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2CBA" w:rsidR="0061148E" w:rsidRPr="008F69F5" w:rsidRDefault="00C45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C332" w:rsidR="0061148E" w:rsidRPr="008F69F5" w:rsidRDefault="00C45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85A4F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200FA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61F3A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BB4CC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949B4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95DBE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F3206" w:rsidR="00B87ED3" w:rsidRPr="008F69F5" w:rsidRDefault="00C45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A2F40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B8632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F3506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E2B86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1DA06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33842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1FC41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0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51060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AD5AE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313B4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DE348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BE870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2F68E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8A2EA" w:rsidR="00B87ED3" w:rsidRPr="008F69F5" w:rsidRDefault="00C45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37C2C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0AA52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77A03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C5991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79AB3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F2012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1996C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2774" w:rsidR="00B87ED3" w:rsidRPr="00944D28" w:rsidRDefault="00C45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170C7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9879F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D85FE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711B1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C4F50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23324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5BDD0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230FA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5978" w:rsidR="00B87ED3" w:rsidRPr="008F69F5" w:rsidRDefault="00C45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89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82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9A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B8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4C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2024-06-08T01:51:00.0000000Z</dcterms:modified>
</coreProperties>
</file>