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DD3C" w:rsidR="0061148E" w:rsidRPr="00C61931" w:rsidRDefault="00E66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CF8A" w:rsidR="0061148E" w:rsidRPr="00C61931" w:rsidRDefault="00E66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14033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80063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DE427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5099D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5B02E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FCAB0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C7DE3" w:rsidR="00B87ED3" w:rsidRPr="00944D28" w:rsidRDefault="00E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6C9DC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EA0C5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6590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1B889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2DE6F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8BF3E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A2C5F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E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D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1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22D7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9B32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275B2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21DE8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66ACB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C5493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1941B" w:rsidR="00B87ED3" w:rsidRPr="00944D28" w:rsidRDefault="00E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4C4DF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DCE45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00929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0F4F1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0C0AF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4F86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C1E71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AE088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36093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F0CA9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BCE77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FF49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835A6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EFEB5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829FC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9587A" w:rsidR="00B87ED3" w:rsidRPr="00944D28" w:rsidRDefault="00E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27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5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E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2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D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F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4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8D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2024-06-08T11:20:00.0000000Z</dcterms:modified>
</coreProperties>
</file>