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7781" w:rsidR="00E220D7" w:rsidRPr="009939FE" w:rsidRDefault="00295D1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2024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395F1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A3513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1CBBF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8D7A4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2999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6E088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75035" w:rsidR="00B87ED3" w:rsidRPr="009939FE" w:rsidRDefault="00295D1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6BCEC4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8C03BC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1C203A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B14018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98A7CC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0E243C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8131DA2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55DC88C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EE77046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74ADD20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D4D070F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BBAB9E6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7045391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52A189A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3B01C9F4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6CD187EA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78A3B0E9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776DC3AE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0F236365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76FBCEF8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72E81A52" w:rsidR="00165D1F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EAC6554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E74ADCA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825FE60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67CF38D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98C6A8E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AAD5319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87E5C70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380894F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BF918E6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7113430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AE0DAAF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66447C4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4D0E25C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087766B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2F0E9874" w:rsidR="00B87ED3" w:rsidRPr="009939FE" w:rsidRDefault="00295D1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5DFB73E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129A55F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45E1820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7747474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0487244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F86659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71F54B57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95D15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