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08D5" w:rsidR="0061148E" w:rsidRPr="00C834E2" w:rsidRDefault="00012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41D6" w:rsidR="0061148E" w:rsidRPr="00C834E2" w:rsidRDefault="00012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4F37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F5B34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F5E4B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D4CED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D541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BFCF4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A8E4" w:rsidR="00B87ED3" w:rsidRPr="00944D28" w:rsidRDefault="0001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E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B26A5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7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C7F83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16630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E847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544C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D047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3BA7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2F1C3" w:rsidR="00B87ED3" w:rsidRPr="00944D28" w:rsidRDefault="0001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FB2AE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12E3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51E25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E95A6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386D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5522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E516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023D" w:rsidR="00B87ED3" w:rsidRPr="00944D28" w:rsidRDefault="0001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D6852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E2440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32EA2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5C75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7C5F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B6883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F2419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B887A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C2AB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61AB4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A175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71FD0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F7CD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D0D2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18999" w:rsidR="00B87ED3" w:rsidRPr="00944D28" w:rsidRDefault="0001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E1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E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2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0A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C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9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15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