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3866" w:rsidR="0061148E" w:rsidRPr="000C582F" w:rsidRDefault="00AB3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B351" w:rsidR="0061148E" w:rsidRPr="000C582F" w:rsidRDefault="00AB3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5349B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22A7A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EE2C90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CA72F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E0DAA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647BE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4FC93" w:rsidR="00B87ED3" w:rsidRPr="000C582F" w:rsidRDefault="00AB3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6E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4C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3644E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3E83E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11B29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4D5C7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F46EC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F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AC1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A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17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E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9F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08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61907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F6188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B451CE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464C9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124FC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85FFA0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DFF3FC" w:rsidR="00B87ED3" w:rsidRPr="000C582F" w:rsidRDefault="00AB3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B0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6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EB11" w:rsidR="00B87ED3" w:rsidRPr="000C582F" w:rsidRDefault="00AB36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B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49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6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FF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A14F3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60901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4AADA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95FA8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45DE4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34216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88525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4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1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2B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B3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AC2B8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27FFA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E101D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9D5EE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5069C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EF22D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25431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C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47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E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D5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4C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55A710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B3353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F84BA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B011AC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3CEB6" w:rsidR="00B87ED3" w:rsidRPr="000C582F" w:rsidRDefault="00AB3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702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9BC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C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2C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DF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90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E4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615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