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AB13" w:rsidR="0061148E" w:rsidRPr="00C834E2" w:rsidRDefault="00914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918E" w:rsidR="0061148E" w:rsidRPr="00C834E2" w:rsidRDefault="00914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9E1CA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170AC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8EF5E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E9912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03D38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0A89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5B0FA" w:rsidR="00B87ED3" w:rsidRPr="00944D28" w:rsidRDefault="0091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7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E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44B8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1A10A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0527A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B92FE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26433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B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9636F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E6164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FEC7B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B7DC2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1554C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CE127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0A3DF" w:rsidR="00B87ED3" w:rsidRPr="00944D28" w:rsidRDefault="0091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63E42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53186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B2AB8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0D07A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B520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93F9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67446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4BAE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EE27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BDDCA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43C0F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48FB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4692F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0F84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09D0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B280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557DA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BACCE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08019" w:rsidR="00B87ED3" w:rsidRPr="00944D28" w:rsidRDefault="0091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E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1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CF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