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1F95" w:rsidR="0061148E" w:rsidRPr="0035681E" w:rsidRDefault="00703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A0BE" w:rsidR="0061148E" w:rsidRPr="0035681E" w:rsidRDefault="00703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D6E7F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B47A2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8D92B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8CA9D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AB276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7A63C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2CDE3" w:rsidR="00CD0676" w:rsidRPr="00944D28" w:rsidRDefault="00703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5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5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62EF8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82520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0D125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55F55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A3232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4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2BAD8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262FA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192E8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B26E3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CE096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B6CC9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10565" w:rsidR="00B87ED3" w:rsidRPr="00944D28" w:rsidRDefault="0070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16AAF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E1822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A1A71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9DDD2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1A457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EDA1A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34C80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97D15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868A9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A93A7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1CA39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40F26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4EC0E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30AA2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5D93B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FBA83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EE6B6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C8FFB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A4C35" w:rsidR="00B87ED3" w:rsidRPr="00944D28" w:rsidRDefault="0070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B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D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B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