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CBD2D" w:rsidR="00C34772" w:rsidRPr="0026421F" w:rsidRDefault="00E26F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320AC" w:rsidR="00C34772" w:rsidRPr="00D339A1" w:rsidRDefault="00E26F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EFAFD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2DB99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3F133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B8134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5FB13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B321D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268CE" w:rsidR="002A7340" w:rsidRPr="00CD56BA" w:rsidRDefault="00E26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2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07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B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FE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6D72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8A579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79AD1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6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E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F7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7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E8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0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B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B578E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04B35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FB76F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0C654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CA962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D250C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CBBFA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A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2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D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5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A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3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43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09F09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FEF25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99AD1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F8C06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3A1DD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67A43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C4C3C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1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6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51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B9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5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D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5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C0612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29040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A1ADF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37A18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C197C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13DC2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DE91B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C692D" w:rsidR="001835FB" w:rsidRPr="000307EE" w:rsidRDefault="00E26F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4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58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F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A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B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4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416CB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EEF70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62984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6DD48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32B42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C984A" w:rsidR="009A6C64" w:rsidRPr="00730585" w:rsidRDefault="00E2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3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B0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4A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3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3C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F4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B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38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6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F66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2023-06-17T23:14:00.0000000Z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