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6FE1" w:rsidR="0061148E" w:rsidRPr="00C834E2" w:rsidRDefault="003E5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346E" w:rsidR="0061148E" w:rsidRPr="00C834E2" w:rsidRDefault="003E5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919E8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CA85A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630B2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FD376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54B36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BE208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52A9" w:rsidR="00B87ED3" w:rsidRPr="00944D28" w:rsidRDefault="003E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8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9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3B05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E4D0A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5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7B328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7CD95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ECE54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FF80B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07E60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CAD6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292B" w:rsidR="00B87ED3" w:rsidRPr="00944D28" w:rsidRDefault="003E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9993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A74B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F47BF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8B51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223F6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93FEA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C9032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0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950F0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A8CC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3443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A82D3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15FE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CC96E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F6BA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9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8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8BCB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F9206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61A0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24E20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9561A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89034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ADBB" w:rsidR="00B87ED3" w:rsidRPr="00944D28" w:rsidRDefault="003E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3E5D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