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7BBF3C" w:rsidR="00CF4FE4" w:rsidRPr="00001383" w:rsidRDefault="003226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8F6B4" w:rsidR="00600262" w:rsidRPr="00001383" w:rsidRDefault="003226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A213D1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47EA4C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6EB9D2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9EE0F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AB759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CFF3D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A97205" w:rsidR="004738BE" w:rsidRPr="00001383" w:rsidRDefault="003226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90D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C3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E40FD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60C17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D9404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BED9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652E62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B7011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7509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A07B16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623B8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C3C2B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02DD6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85A72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7C04F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085325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BEEE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4C2A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CF1D4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7AC67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1D73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47E456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F6A4E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1051A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2D89D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19795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26DC6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DAEFA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D6A965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A79FB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487AB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8BF89A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4020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6DD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67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980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8D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1B3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577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46C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CD7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C9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E09FAA" w:rsidR="00600262" w:rsidRPr="00001383" w:rsidRDefault="003226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5DC0B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7A1F2D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623A8A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38ED07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970E4A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93E831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138580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0BC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0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AD4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F25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21A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B390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569F1F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529520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B21FD2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D524F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578EC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E198D7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FF592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9CDB0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28D7E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CF508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D7EC2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6D62E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943704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6020E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B3B15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31E6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F9F74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E726D4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ABC27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CD72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7576B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8E579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F56E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2DD3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C270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4A73B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4AAD8F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D7134F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3C56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D9B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D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4F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9C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0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F44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03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90EFE" w:rsidR="00600262" w:rsidRPr="00001383" w:rsidRDefault="003226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0EE79B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E0AE1A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60C8D4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C87861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DAA853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F71F1C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B40C7" w:rsidR="00E312E3" w:rsidRPr="00001383" w:rsidRDefault="003226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A659C9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3A8135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FFE37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E7FDA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99124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2E9276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0098F8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F74FD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C4E6CA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B99C3D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49C352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5A510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CD9733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5EB3E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62F40E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3BC2DF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978520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870A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F5817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9BCB0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2A629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9AA585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A6B8F5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B1939C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0CAB3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39AA7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B103C1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C8E597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D0C7DE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11A7BC" w:rsidR="009A6C64" w:rsidRPr="00001383" w:rsidRDefault="003226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90357" w:rsidR="009A6C64" w:rsidRPr="003226F4" w:rsidRDefault="003226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6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C4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602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081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74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F4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81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8F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61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EE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65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07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3AAEF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DF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1156C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0B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EA9CA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E1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E62E2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24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F2FAD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A0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8FEEB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11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21370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3A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5B0E0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5D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6BC22" w:rsidR="00977239" w:rsidRPr="00977239" w:rsidRDefault="003226F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9B1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6F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