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CBEA" w:rsidR="0061148E" w:rsidRPr="00C61931" w:rsidRDefault="007B5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BC31" w:rsidR="0061148E" w:rsidRPr="00C61931" w:rsidRDefault="007B5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B21FC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F229F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98ECF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F8058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D57C4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2D1D7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2E366" w:rsidR="00B87ED3" w:rsidRPr="00944D28" w:rsidRDefault="007B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8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2472E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F1DEC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5B3F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D8CE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9E306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46F5" w:rsidR="00B87ED3" w:rsidRPr="00944D28" w:rsidRDefault="007B5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2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BA663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CD397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29B1D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9503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006A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A23A5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FAE3C" w:rsidR="00B87ED3" w:rsidRPr="00944D28" w:rsidRDefault="007B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606F" w:rsidR="00B87ED3" w:rsidRPr="00944D28" w:rsidRDefault="007B5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4771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DAD0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464E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34FA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A855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C76B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B4B66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7ECD2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85DB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6C1E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9AE9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F7C56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00EFE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10D7E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5E6A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4EF61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6982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92E1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4B701" w:rsidR="00B87ED3" w:rsidRPr="00944D28" w:rsidRDefault="007B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4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8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7B52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