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1CE85" w:rsidR="00061896" w:rsidRPr="005F4693" w:rsidRDefault="005410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33DEA" w:rsidR="00061896" w:rsidRPr="00E407AC" w:rsidRDefault="005410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E87F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7E1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741D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189C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2A5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DDCA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4DB" w:rsidR="00FC15B4" w:rsidRPr="00D11D17" w:rsidRDefault="0054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F22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4AF1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1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A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4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C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8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A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3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6EE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240B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00E4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8788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943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47B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3973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A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C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6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4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8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B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A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B2C4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539A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E31D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694F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CEF5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DDBA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812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9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1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A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0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F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3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B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E73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BAFC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A8F3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46D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00C0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D0A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3C50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8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4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B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F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B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E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E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F5F9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2AFB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5CA0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4019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E96E" w:rsidR="009A6C64" w:rsidRPr="00C2583D" w:rsidRDefault="0054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3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4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E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6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A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C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9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005" w:rsidRDefault="005410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