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4BC9" w:rsidR="0061148E" w:rsidRPr="000C582F" w:rsidRDefault="008E3E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2BE0" w:rsidR="0061148E" w:rsidRPr="000C582F" w:rsidRDefault="008E3E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920BA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1648F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66E47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5A77C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43F1D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C37E3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1EE75" w:rsidR="00B87ED3" w:rsidRPr="000C582F" w:rsidRDefault="008E3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40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EB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6D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F8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2F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B6019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67B54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0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0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D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7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6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7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E030F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6FAC1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47D32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7B7EE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8E88E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D53B6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A8279" w:rsidR="00B87ED3" w:rsidRPr="000C582F" w:rsidRDefault="008E3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1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C000E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8AF86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BEE36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4DE4B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93FEC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51DF2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E9A4A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B6E74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5338B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74E51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DBAD4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57A9B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EFF81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B960F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71D5F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2717C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D142F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3A8ED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4B50B" w:rsidR="00B87ED3" w:rsidRPr="000C582F" w:rsidRDefault="008E3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F2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2C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EA8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