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AC402A" w:rsidR="00D86984" w:rsidRPr="00C61931" w:rsidRDefault="00FF7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6FB58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CC94F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7885D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8CD9F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7C315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93211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82F1D" w:rsidR="00B87ED3" w:rsidRPr="00944D28" w:rsidRDefault="00FF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4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B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4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D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2EE25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3D9F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6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D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899B6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AB0CD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52354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5B18B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DB0AC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8348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81435" w:rsidR="00B87ED3" w:rsidRPr="00944D28" w:rsidRDefault="00FF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B629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38C8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12205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49CFB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89310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9E5E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7275D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5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3069A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6E7FE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A3F28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223E3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5E8BE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4EA79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E4243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E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DDAF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A6E61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4FDB2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E66D2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CA8C" w:rsidR="00B87ED3" w:rsidRPr="00944D28" w:rsidRDefault="00FF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3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F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9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