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17AE0B" w:rsidR="00563B6E" w:rsidRPr="00B24A33" w:rsidRDefault="004B2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59684" w:rsidR="00563B6E" w:rsidRPr="00B24A33" w:rsidRDefault="004B2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606A79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0136F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19481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41CB2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61D27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16A2A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EC7B6" w:rsidR="00C11CD7" w:rsidRPr="00B24A33" w:rsidRDefault="004B2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C2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70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31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57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ED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16FE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FDE69" w:rsidR="002113B7" w:rsidRPr="00B24A33" w:rsidRDefault="004B2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F8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64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D89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B4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DB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94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42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47549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05292D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7D2F24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54C636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D6F7A9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D216B8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5F774" w:rsidR="002113B7" w:rsidRPr="00B24A33" w:rsidRDefault="004B2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45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0979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63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44F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80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E5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92F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28F3A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C0610B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C63B34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132EB7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3A5F20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848CD3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ECA68" w:rsidR="002113B7" w:rsidRPr="00B24A33" w:rsidRDefault="004B2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D7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B0D58" w:rsidR="005157D3" w:rsidRPr="00B24A33" w:rsidRDefault="004B2D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Paul’s Shipwreck in Malta</w:t>
            </w:r>
          </w:p>
        </w:tc>
        <w:tc>
          <w:tcPr>
            <w:tcW w:w="1487" w:type="dxa"/>
            <w:vMerge w:val="restart"/>
          </w:tcPr>
          <w:p w14:paraId="64B01C80" w14:textId="3ED9F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F41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00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B4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A7E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A5BE0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1BE856D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DF11B21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8D22F3D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5103044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26099D1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01FD3" w:rsidR="006E49F3" w:rsidRPr="00B24A33" w:rsidRDefault="004B2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39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16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AA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6B2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85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F9E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1A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FB511" w:rsidR="006E49F3" w:rsidRPr="00B24A33" w:rsidRDefault="004B2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356B47" w:rsidR="006E49F3" w:rsidRPr="00B24A33" w:rsidRDefault="004B2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A8166E" w:rsidR="006E49F3" w:rsidRPr="00B24A33" w:rsidRDefault="004B2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9F9A94" w:rsidR="006E49F3" w:rsidRPr="00B24A33" w:rsidRDefault="004B2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E9F97D" w:rsidR="006E49F3" w:rsidRPr="00B24A33" w:rsidRDefault="004B2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6357FA" w:rsidR="006E49F3" w:rsidRPr="00B24A33" w:rsidRDefault="004B2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D4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620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15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714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9F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150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330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24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D4C"/>
    <w:rsid w:val="004C03C6"/>
    <w:rsid w:val="004C2ED4"/>
    <w:rsid w:val="004D293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2024-06-10T19:15:00.0000000Z</dcterms:modified>
</coreProperties>
</file>