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AAEEC3" w:rsidR="00061896" w:rsidRPr="005F4693" w:rsidRDefault="00764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5EF3A" w:rsidR="00061896" w:rsidRPr="00E407AC" w:rsidRDefault="00764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EBA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206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14F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74C7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A1A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9FA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07F2" w:rsidR="00FC15B4" w:rsidRPr="00D11D17" w:rsidRDefault="007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C03C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0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E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E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8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0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7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2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E87B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C33C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CA7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3CB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952E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12F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E94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9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F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E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3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5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1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C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887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D0A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C16D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C7E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ED89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C34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26F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5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0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9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A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F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F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0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B34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3A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653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8C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DA9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F05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86B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4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9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6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A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A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5934E" w:rsidR="00DE76F3" w:rsidRPr="0026478E" w:rsidRDefault="00764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7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D75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76F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C731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23D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6E2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A65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4002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C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DD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48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EE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BB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A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15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C05B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B02B" w:rsidR="009A6C64" w:rsidRPr="00C2583D" w:rsidRDefault="007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22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9F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D42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B3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B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0E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98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BFC" w:rsidRDefault="00764B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F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