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0ABB" w:rsidR="0061148E" w:rsidRPr="00C834E2" w:rsidRDefault="00486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31A1" w:rsidR="0061148E" w:rsidRPr="00C834E2" w:rsidRDefault="00486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BD5D4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5F7AD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9380E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5653C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730C6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ED175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FD8E9" w:rsidR="00B87ED3" w:rsidRPr="00944D28" w:rsidRDefault="00486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BB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3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3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E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16A9A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2CB4D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9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3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AED7A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A007F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57C0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D5545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D735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C886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A0F35" w:rsidR="00B87ED3" w:rsidRPr="00944D28" w:rsidRDefault="00486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99733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BA00D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9D0BF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7A81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3C479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65C4B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BF58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BE2A9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4D295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82B84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FD6FB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D9904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EAFD6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DC123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A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5D39E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CFC23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66320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B9400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3E1EE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1B387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EE749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9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F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B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6A064" w:rsidR="00B87ED3" w:rsidRPr="00944D28" w:rsidRDefault="00486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A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6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0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4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3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F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4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E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6B2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