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B63CB" w:rsidR="00FD3806" w:rsidRPr="00A72646" w:rsidRDefault="00FA3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5D92B" w:rsidR="00FD3806" w:rsidRPr="002A5E6C" w:rsidRDefault="00FA3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0E162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312AD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9CB71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7FA1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C0B0D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C5B1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D9D7A" w:rsidR="00B87ED3" w:rsidRPr="00AF0D95" w:rsidRDefault="00F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03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7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F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7E366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2A19E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4DBFB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4AC62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A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4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1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A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F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09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1109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A915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6CB92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2ED20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964C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D0B30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0629" w:rsidR="00B87ED3" w:rsidRPr="00AF0D95" w:rsidRDefault="00F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3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DA2E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BBFF8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BA56A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79501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178F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1168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9EEB2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8467" w:rsidR="00B87ED3" w:rsidRPr="00AF0D95" w:rsidRDefault="00FA3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C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E994A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ABC0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1188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DDB0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D70D2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23535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0C3C6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4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47CE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2400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7F905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4A67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6B4BF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832D3" w:rsidR="00B87ED3" w:rsidRPr="00AF0D95" w:rsidRDefault="00F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90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6776" w:rsidR="00B87ED3" w:rsidRPr="00AF0D95" w:rsidRDefault="00FA3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1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A1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C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