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A53B" w:rsidR="0061148E" w:rsidRPr="00944D28" w:rsidRDefault="00F31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3F89" w:rsidR="0061148E" w:rsidRPr="004A7085" w:rsidRDefault="00F31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B75C6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16319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8BAB7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8852A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1A9D8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EF9CB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49498" w:rsidR="00B87ED3" w:rsidRPr="00944D28" w:rsidRDefault="00F31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3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A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0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D0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3241D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EBFF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B4CE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9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5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B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785A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E9C15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1AC2B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307F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54908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2DC0A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E8AEF" w:rsidR="00B87ED3" w:rsidRPr="00944D28" w:rsidRDefault="00F31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A485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B02F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DF8AB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A6EED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AA0CD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4A70E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2323C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9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A606C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3A916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DD1B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7742D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9E643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2BA86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60F2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2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F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A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7CEA2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7CEF8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E3C16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16F1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1B8E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68A46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8A0F" w:rsidR="00B87ED3" w:rsidRPr="00944D28" w:rsidRDefault="00F31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3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