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FFC3" w:rsidR="0061148E" w:rsidRPr="00C834E2" w:rsidRDefault="00553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BAF1" w:rsidR="0061148E" w:rsidRPr="00C834E2" w:rsidRDefault="00553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30442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52CB9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0E2C4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466AF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D063E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2B610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EAF8" w:rsidR="00B87ED3" w:rsidRPr="00944D28" w:rsidRDefault="00553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F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6578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A8BFE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2C383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4BA3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204E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1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3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7F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7943F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E10D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6E4AF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728DE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336C1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5A38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F207F" w:rsidR="00B87ED3" w:rsidRPr="00944D28" w:rsidRDefault="0055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8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A9CA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5C9CE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90F7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5F824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9FD8D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84028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9F33C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2F95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44F5C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16737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8C5B8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16880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DA32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0BE41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133F3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2E0B2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70847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C6DA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689CB" w:rsidR="00B87ED3" w:rsidRPr="00944D28" w:rsidRDefault="0055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B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9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1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