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D088C" w:rsidR="00061896" w:rsidRPr="005F4693" w:rsidRDefault="00F74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853C6" w:rsidR="00061896" w:rsidRPr="00E407AC" w:rsidRDefault="00F74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125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493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FE3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1F2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123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220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FDA" w:rsidR="00FC15B4" w:rsidRPr="00D11D17" w:rsidRDefault="00F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CA5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658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784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953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59F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2E6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116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D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B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4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8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6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3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0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6B1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BEB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3EE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A15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F75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4C87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F27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7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C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1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5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A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5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420B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5DE2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734A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86F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B4E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A94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2D5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F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3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3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3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A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3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6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7BE7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E3D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183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BBC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3D3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503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6DD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6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0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C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F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E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2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7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B08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6DD" w:rsidR="009A6C64" w:rsidRPr="00C2583D" w:rsidRDefault="00F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3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7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2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A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F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6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3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501" w:rsidRDefault="00F74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