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A181" w:rsidR="0061148E" w:rsidRPr="00C61931" w:rsidRDefault="00860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5FE0" w:rsidR="0061148E" w:rsidRPr="00C61931" w:rsidRDefault="00860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B8BBE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2237A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594BC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C5760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6EC4B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F0C2A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15F44" w:rsidR="00B87ED3" w:rsidRPr="00944D28" w:rsidRDefault="0086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D8490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D97D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9080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DC15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37A76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9EEB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B8330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4F28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F65FF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CDCD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60CA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2BB91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7C93B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47F51" w:rsidR="00B87ED3" w:rsidRPr="00944D28" w:rsidRDefault="0086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6690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146EC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29570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5D84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0D63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B833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D789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58288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C12A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EA084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6DC4E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8CC16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295BF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5823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74FCC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056CE" w:rsidR="00B87ED3" w:rsidRPr="00944D28" w:rsidRDefault="0086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C9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7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1C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