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ECD4A" w:rsidR="00C34772" w:rsidRPr="0026421F" w:rsidRDefault="003E2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47388" w:rsidR="00C34772" w:rsidRPr="00D339A1" w:rsidRDefault="003E2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3651C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79D05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D68E9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3F5FD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02BD0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5029C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8A23E" w:rsidR="002A7340" w:rsidRPr="00CD56BA" w:rsidRDefault="003E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CADFF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6C21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62F85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E6052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4D37D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8AF00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EA317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B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7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9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2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2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E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3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CDC2E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23049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23679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B9658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61ED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198D8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DFC81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7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3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0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3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A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1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C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C2430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F5F5C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95DA8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52CDF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20F6C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ECCC5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E924B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5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A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AE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7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67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2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F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D2480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637DD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2524B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3008B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F9077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81ABA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AFFAB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E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9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BD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8C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6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6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F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03475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BFA49" w:rsidR="009A6C64" w:rsidRPr="00730585" w:rsidRDefault="003E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4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3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C4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BF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7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9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D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F7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9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9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4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C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939" w:rsidRPr="00B537C7" w:rsidRDefault="003E2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3D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93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