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7A289" w:rsidR="00C34772" w:rsidRPr="0026421F" w:rsidRDefault="007A7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06DDD" w:rsidR="00C34772" w:rsidRPr="00D339A1" w:rsidRDefault="007A7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B58B9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B9896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1CFFF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A245F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7D2E3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7F545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0FF57" w:rsidR="002A7340" w:rsidRPr="00CD56BA" w:rsidRDefault="007A7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3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4F659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6E13E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3FBC9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B6B15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DCC76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9DBD4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E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B9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B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F1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7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9B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33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A66B3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2DF82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387B3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B8602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9BC2B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FC154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47F5B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2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57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9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0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C3110" w:rsidR="001835FB" w:rsidRPr="000307EE" w:rsidRDefault="007A75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89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6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45C15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B2C98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0342E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F4341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147EB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4C6E5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FC2A7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D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A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E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3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0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EF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B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35625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C47EC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BF9E6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CF12C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0587D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D5A00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FC60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C8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F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EB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CE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F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29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AC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7E5F4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ECA55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606D8" w:rsidR="009A6C64" w:rsidRPr="00730585" w:rsidRDefault="007A7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BC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A5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C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C3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D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5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1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1B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5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3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B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7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539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